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310" w:rsidRDefault="007C2E08" w:rsidP="0077227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772271" w:rsidRPr="00772271">
        <w:rPr>
          <w:rFonts w:ascii="Times New Roman" w:eastAsia="Times New Roman" w:hAnsi="Times New Roman" w:cs="Times New Roman"/>
          <w:sz w:val="32"/>
          <w:szCs w:val="32"/>
          <w:lang w:eastAsia="ru-RU"/>
        </w:rPr>
        <w:t>Приложение</w:t>
      </w:r>
      <w:r w:rsidR="0013567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</w:p>
    <w:p w:rsidR="0085161A" w:rsidRPr="00772271" w:rsidRDefault="0085161A" w:rsidP="0077227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85161A" w:rsidRDefault="0085161A" w:rsidP="0085161A">
      <w:pPr>
        <w:spacing w:after="0" w:line="228" w:lineRule="auto"/>
        <w:ind w:right="-143" w:hanging="284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С</w:t>
      </w:r>
      <w:r w:rsidR="002D1BC5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рок уплаты имущественных налогов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физическими лицами в 2020 году не позднее 1 декабря </w:t>
      </w:r>
    </w:p>
    <w:p w:rsidR="0085161A" w:rsidRDefault="0085161A" w:rsidP="00D0410B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142310" w:rsidRPr="00D266C3" w:rsidRDefault="00142310" w:rsidP="00D0410B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D266C3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Срок уплаты</w:t>
      </w:r>
      <w:r w:rsidRPr="00D26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="00407641" w:rsidRPr="00D26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транспортного, земельного налогов и налога на имущество </w:t>
      </w:r>
      <w:r w:rsidRPr="00D26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физических лиц за 201</w:t>
      </w:r>
      <w:r w:rsidR="005C764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9</w:t>
      </w:r>
      <w:r w:rsidRPr="00D26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год истекает </w:t>
      </w:r>
      <w:r w:rsidR="005C7646" w:rsidRPr="0085161A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1</w:t>
      </w:r>
      <w:r w:rsidR="00772271" w:rsidRPr="0085161A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 </w:t>
      </w:r>
      <w:r w:rsidRPr="0085161A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декабря</w:t>
      </w:r>
      <w:r w:rsidRPr="00D266C3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20</w:t>
      </w:r>
      <w:r w:rsidR="005C7646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20</w:t>
      </w:r>
      <w:r w:rsidRPr="00D266C3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года</w:t>
      </w:r>
      <w:r w:rsidRPr="00D26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. </w:t>
      </w:r>
    </w:p>
    <w:p w:rsidR="00772271" w:rsidRPr="00D266C3" w:rsidRDefault="00772271" w:rsidP="00D0410B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142310" w:rsidRPr="00D266C3" w:rsidRDefault="000A28EC" w:rsidP="00D0410B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Н</w:t>
      </w:r>
      <w:r w:rsidR="00142310" w:rsidRPr="00D266C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алоговое уведомление</w:t>
      </w:r>
      <w:r w:rsidR="00142310" w:rsidRPr="00D266C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на уплату налогов 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направляется</w:t>
      </w:r>
      <w:r w:rsidR="00142310" w:rsidRPr="00D266C3">
        <w:rPr>
          <w:rFonts w:ascii="Times New Roman" w:eastAsia="Times New Roman" w:hAnsi="Times New Roman" w:cs="Times New Roman"/>
          <w:sz w:val="32"/>
          <w:szCs w:val="32"/>
          <w:lang w:eastAsia="ru-RU"/>
        </w:rPr>
        <w:t>:</w:t>
      </w:r>
    </w:p>
    <w:p w:rsidR="00142310" w:rsidRPr="00D266C3" w:rsidRDefault="00772271" w:rsidP="00D0410B">
      <w:pPr>
        <w:spacing w:after="0" w:line="228" w:lineRule="auto"/>
        <w:ind w:left="142" w:firstLine="567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266C3">
        <w:rPr>
          <w:rFonts w:ascii="Times New Roman" w:eastAsia="Times New Roman" w:hAnsi="Times New Roman" w:cs="Times New Roman"/>
          <w:sz w:val="32"/>
          <w:szCs w:val="32"/>
          <w:lang w:eastAsia="ru-RU"/>
        </w:rPr>
        <w:t>-</w:t>
      </w:r>
      <w:r w:rsidR="00CC1054" w:rsidRPr="00D266C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 в электронном виде </w:t>
      </w:r>
      <w:r w:rsidRPr="00D266C3">
        <w:rPr>
          <w:rFonts w:ascii="Times New Roman" w:eastAsia="Times New Roman" w:hAnsi="Times New Roman" w:cs="Times New Roman"/>
          <w:sz w:val="32"/>
          <w:szCs w:val="32"/>
          <w:lang w:eastAsia="ru-RU"/>
        </w:rPr>
        <w:t>ч</w:t>
      </w:r>
      <w:r w:rsidR="00142310" w:rsidRPr="00D266C3">
        <w:rPr>
          <w:rFonts w:ascii="Times New Roman" w:eastAsia="Times New Roman" w:hAnsi="Times New Roman" w:cs="Times New Roman"/>
          <w:sz w:val="32"/>
          <w:szCs w:val="32"/>
          <w:lang w:eastAsia="ru-RU"/>
        </w:rPr>
        <w:t>ерез интернет-сервис «Личный кабинет налогоплательщика для физических лиц»</w:t>
      </w:r>
      <w:r w:rsidR="00CC1054" w:rsidRPr="00D266C3">
        <w:rPr>
          <w:rFonts w:ascii="Times New Roman" w:eastAsia="Times New Roman" w:hAnsi="Times New Roman" w:cs="Times New Roman"/>
          <w:sz w:val="32"/>
          <w:szCs w:val="32"/>
          <w:lang w:eastAsia="ru-RU"/>
        </w:rPr>
        <w:t>;</w:t>
      </w:r>
    </w:p>
    <w:p w:rsidR="00142310" w:rsidRPr="00BD39F9" w:rsidRDefault="00772271" w:rsidP="00D0410B">
      <w:pPr>
        <w:spacing w:after="0" w:line="228" w:lineRule="auto"/>
        <w:ind w:left="142" w:firstLine="567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D266C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- </w:t>
      </w:r>
      <w:r w:rsidR="000A28EC">
        <w:rPr>
          <w:rFonts w:ascii="Times New Roman" w:eastAsia="Times New Roman" w:hAnsi="Times New Roman" w:cs="Times New Roman"/>
          <w:sz w:val="32"/>
          <w:szCs w:val="32"/>
          <w:lang w:eastAsia="ru-RU"/>
        </w:rPr>
        <w:t>на бумажном носителе через</w:t>
      </w:r>
      <w:r w:rsidR="00CC1054" w:rsidRPr="00D26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="00142310" w:rsidRPr="00D26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отделения почтовой связи «</w:t>
      </w:r>
      <w:r w:rsidR="00142310" w:rsidRPr="00BD39F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Почта России»</w:t>
      </w:r>
      <w:r w:rsidR="00CC1054" w:rsidRPr="00BD39F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</w:t>
      </w:r>
      <w:r w:rsidR="00142310" w:rsidRPr="00BD39F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</w:p>
    <w:p w:rsidR="00BD39F9" w:rsidRDefault="00BD39F9" w:rsidP="00415EB5">
      <w:pPr>
        <w:spacing w:after="0" w:line="228" w:lineRule="auto"/>
        <w:ind w:right="141"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772271" w:rsidRPr="00CD0106" w:rsidRDefault="00CC1054" w:rsidP="00D0410B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CD010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Пользователям «Личного кабинета» налоговые уведомления за 20</w:t>
      </w:r>
      <w:r w:rsidR="005C764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19 </w:t>
      </w:r>
      <w:r w:rsidRPr="00CD010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год по почте не направляются</w:t>
      </w:r>
      <w:r w:rsidR="003E23F2" w:rsidRPr="00CD010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.</w:t>
      </w:r>
    </w:p>
    <w:p w:rsidR="00FC3E7A" w:rsidRDefault="00FC3E7A" w:rsidP="00D0410B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CC1054" w:rsidRPr="00BD39F9" w:rsidRDefault="00741A5B" w:rsidP="00D0410B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D39F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Налоговые уведомления </w:t>
      </w:r>
      <w:r w:rsidR="0087577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также </w:t>
      </w:r>
      <w:r w:rsidRPr="00BD39F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можно получить</w:t>
      </w:r>
      <w:r w:rsidRPr="00BD39F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в территориальных налоговых органах</w:t>
      </w:r>
      <w:r w:rsidR="00BD39F9" w:rsidRPr="00BD39F9">
        <w:rPr>
          <w:rFonts w:ascii="Times New Roman" w:eastAsia="Times New Roman" w:hAnsi="Times New Roman" w:cs="Times New Roman"/>
          <w:sz w:val="32"/>
          <w:szCs w:val="32"/>
          <w:lang w:eastAsia="ru-RU"/>
        </w:rPr>
        <w:t>.</w:t>
      </w:r>
    </w:p>
    <w:p w:rsidR="00BD39F9" w:rsidRDefault="00BD39F9" w:rsidP="00D0410B">
      <w:pPr>
        <w:tabs>
          <w:tab w:val="left" w:pos="10065"/>
        </w:tabs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D266C3" w:rsidRPr="00F137A4" w:rsidRDefault="00F137A4" w:rsidP="00D0410B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 xml:space="preserve">По </w:t>
      </w:r>
      <w:r w:rsidRPr="00F137A4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>вопрос</w:t>
      </w:r>
      <w:r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>ам</w:t>
      </w:r>
      <w:r w:rsidRPr="00F137A4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 xml:space="preserve"> в части кадастровой стоимости</w:t>
      </w:r>
      <w:r w:rsidRPr="00F137A4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объектов недвижимости обращаться в </w:t>
      </w:r>
      <w:r>
        <w:rPr>
          <w:rFonts w:ascii="Times New Roman" w:hAnsi="Times New Roman" w:cs="Times New Roman"/>
          <w:sz w:val="32"/>
          <w:szCs w:val="32"/>
          <w:shd w:val="clear" w:color="auto" w:fill="FFFFFF"/>
        </w:rPr>
        <w:t>Федеральную службу государственной регистрации, кадастра и картографии (Росреестр</w:t>
      </w:r>
      <w:r w:rsidRPr="00F137A4">
        <w:rPr>
          <w:rFonts w:ascii="Times New Roman" w:hAnsi="Times New Roman" w:cs="Times New Roman"/>
          <w:sz w:val="32"/>
          <w:szCs w:val="32"/>
          <w:shd w:val="clear" w:color="auto" w:fill="FFFFFF"/>
        </w:rPr>
        <w:t>)</w:t>
      </w:r>
      <w:r w:rsidRPr="00F137A4">
        <w:rPr>
          <w:sz w:val="32"/>
          <w:szCs w:val="32"/>
        </w:rPr>
        <w:t xml:space="preserve"> (</w:t>
      </w:r>
      <w:r w:rsidRPr="00F137A4">
        <w:rPr>
          <w:rFonts w:ascii="Times New Roman" w:hAnsi="Times New Roman" w:cs="Times New Roman"/>
          <w:sz w:val="32"/>
          <w:szCs w:val="32"/>
        </w:rPr>
        <w:t>https://rosreestr.ru/site/</w:t>
      </w:r>
      <w:r>
        <w:rPr>
          <w:rFonts w:ascii="Times New Roman" w:hAnsi="Times New Roman" w:cs="Times New Roman"/>
          <w:sz w:val="32"/>
          <w:szCs w:val="32"/>
        </w:rPr>
        <w:t>).</w:t>
      </w:r>
    </w:p>
    <w:p w:rsidR="008C14A2" w:rsidRDefault="008C14A2" w:rsidP="00D0410B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D266C3" w:rsidRDefault="005961F9" w:rsidP="00D0410B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266C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Способы уплаты</w:t>
      </w:r>
      <w:r w:rsidRPr="00D266C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- через платежные терминалы и банкоматы отделений банков, сервисы «Личный кабинет»</w:t>
      </w:r>
      <w:r w:rsidR="000A28EC">
        <w:rPr>
          <w:rFonts w:ascii="Times New Roman" w:eastAsia="Times New Roman" w:hAnsi="Times New Roman" w:cs="Times New Roman"/>
          <w:sz w:val="32"/>
          <w:szCs w:val="32"/>
          <w:lang w:eastAsia="ru-RU"/>
        </w:rPr>
        <w:t>,</w:t>
      </w:r>
      <w:r w:rsidRPr="00D266C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«Заплати налоги» на сайте Федеральной налоговой службы </w:t>
      </w:r>
      <w:hyperlink r:id="rId8" w:history="1">
        <w:r w:rsidRPr="00A46BEC">
          <w:rPr>
            <w:rFonts w:ascii="Times New Roman" w:eastAsia="Times New Roman" w:hAnsi="Times New Roman" w:cs="Times New Roman"/>
            <w:color w:val="000000" w:themeColor="text1"/>
            <w:sz w:val="32"/>
            <w:szCs w:val="32"/>
            <w:lang w:eastAsia="ru-RU"/>
          </w:rPr>
          <w:t>www.nalog.ru</w:t>
        </w:r>
      </w:hyperlink>
      <w:r w:rsidR="000A28EC" w:rsidRPr="00A46BEC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, </w:t>
      </w:r>
      <w:r w:rsidR="000A28EC" w:rsidRPr="000A28EC">
        <w:rPr>
          <w:rFonts w:ascii="Times New Roman" w:eastAsia="Times New Roman" w:hAnsi="Times New Roman" w:cs="Times New Roman"/>
          <w:sz w:val="32"/>
          <w:szCs w:val="32"/>
          <w:lang w:eastAsia="ru-RU"/>
        </w:rPr>
        <w:t>а также в</w:t>
      </w:r>
      <w:r w:rsidR="000A28E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отделениях «Почта России».</w:t>
      </w:r>
    </w:p>
    <w:p w:rsidR="00BD39F9" w:rsidRDefault="00BD39F9" w:rsidP="00D0410B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412115" w:rsidRPr="005C7646" w:rsidRDefault="00412115" w:rsidP="00D0410B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266C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 вопросам</w:t>
      </w:r>
      <w:r w:rsidRPr="00D266C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8C14A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налогообложения</w:t>
      </w:r>
      <w:r w:rsidR="008C14A2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, в том числе </w:t>
      </w:r>
      <w:r w:rsidR="008C14A2" w:rsidRPr="008C14A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при наличии права на налоговую льготу</w:t>
      </w:r>
      <w:r w:rsidR="008C14A2">
        <w:rPr>
          <w:rFonts w:ascii="Times New Roman" w:eastAsia="Times New Roman" w:hAnsi="Times New Roman" w:cs="Times New Roman"/>
          <w:sz w:val="32"/>
          <w:szCs w:val="32"/>
          <w:lang w:eastAsia="ru-RU"/>
        </w:rPr>
        <w:t>,</w:t>
      </w:r>
      <w:r w:rsidRPr="00D266C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обращаться в инспекции по месту нахождения объектов, в Управление Федеральной налоговой службы по Ростовской области, а также по бесплатному телефону контактного центра ФНС России 8-800 222-22-22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, </w:t>
      </w:r>
      <w:r w:rsidRPr="005C764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либо воспользоваться </w:t>
      </w:r>
      <w:r w:rsidRPr="005C764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промо-страницей «Налоговые уведомления 20</w:t>
      </w:r>
      <w:r w:rsidR="005C7646" w:rsidRPr="005C764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20</w:t>
      </w:r>
      <w:r w:rsidRPr="005C764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»</w:t>
      </w:r>
      <w:r w:rsidRPr="005C764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5C764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(</w:t>
      </w:r>
      <w:hyperlink r:id="rId9" w:history="1">
        <w:r w:rsidR="005C7646" w:rsidRPr="005C7646">
          <w:rPr>
            <w:rStyle w:val="a3"/>
            <w:rFonts w:ascii="Times New Roman" w:hAnsi="Times New Roman" w:cs="Times New Roman"/>
            <w:color w:val="0033CC"/>
            <w:sz w:val="32"/>
            <w:szCs w:val="32"/>
            <w:u w:val="single"/>
          </w:rPr>
          <w:t>https://www.nalog.ru/rn61/snu2020/</w:t>
        </w:r>
      </w:hyperlink>
      <w:r w:rsidR="005C7646" w:rsidRPr="005C7646">
        <w:rPr>
          <w:rFonts w:ascii="Times New Roman" w:hAnsi="Times New Roman" w:cs="Times New Roman"/>
          <w:color w:val="0033CC"/>
          <w:sz w:val="32"/>
          <w:szCs w:val="32"/>
        </w:rPr>
        <w:t xml:space="preserve"> </w:t>
      </w:r>
      <w:r w:rsidRPr="005C7646">
        <w:rPr>
          <w:rFonts w:ascii="Times New Roman" w:eastAsia="Times New Roman" w:hAnsi="Times New Roman" w:cs="Times New Roman"/>
          <w:color w:val="0033CC"/>
          <w:sz w:val="32"/>
          <w:szCs w:val="32"/>
          <w:lang w:eastAsia="ru-RU"/>
        </w:rPr>
        <w:t>).</w:t>
      </w:r>
    </w:p>
    <w:p w:rsidR="00FD55AC" w:rsidRPr="00D266C3" w:rsidRDefault="00FD55AC" w:rsidP="00D0410B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FD53CD" w:rsidRPr="00D266C3" w:rsidRDefault="00FD53CD" w:rsidP="00D0410B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266C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График работы налоговых инспекций:</w:t>
      </w:r>
    </w:p>
    <w:p w:rsidR="00FD53CD" w:rsidRPr="00D266C3" w:rsidRDefault="00FD53CD" w:rsidP="00D0410B">
      <w:pPr>
        <w:spacing w:after="0" w:line="228" w:lineRule="auto"/>
        <w:ind w:firstLine="708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266C3">
        <w:rPr>
          <w:rFonts w:ascii="Times New Roman" w:eastAsia="Times New Roman" w:hAnsi="Times New Roman" w:cs="Times New Roman"/>
          <w:sz w:val="32"/>
          <w:szCs w:val="32"/>
          <w:lang w:eastAsia="ru-RU"/>
        </w:rPr>
        <w:t>•понедельник, среда – с 8.30 до 18.00;</w:t>
      </w:r>
    </w:p>
    <w:p w:rsidR="00FD53CD" w:rsidRPr="00D266C3" w:rsidRDefault="00FD53CD" w:rsidP="00D0410B">
      <w:pPr>
        <w:spacing w:after="0" w:line="228" w:lineRule="auto"/>
        <w:ind w:firstLine="708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266C3">
        <w:rPr>
          <w:rFonts w:ascii="Times New Roman" w:eastAsia="Times New Roman" w:hAnsi="Times New Roman" w:cs="Times New Roman"/>
          <w:sz w:val="32"/>
          <w:szCs w:val="32"/>
          <w:lang w:eastAsia="ru-RU"/>
        </w:rPr>
        <w:t>•вторник, четверг      – с 8.30 до 20.00;</w:t>
      </w:r>
    </w:p>
    <w:p w:rsidR="00FD53CD" w:rsidRPr="00D266C3" w:rsidRDefault="00FD53CD" w:rsidP="00D0410B">
      <w:pPr>
        <w:spacing w:after="0" w:line="228" w:lineRule="auto"/>
        <w:ind w:firstLine="708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266C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•суббота  </w:t>
      </w:r>
      <w:r w:rsidRPr="00D266C3">
        <w:rPr>
          <w:rFonts w:ascii="Times New Roman" w:hAnsi="Times New Roman" w:cs="Times New Roman"/>
          <w:sz w:val="32"/>
          <w:szCs w:val="32"/>
        </w:rPr>
        <w:t>(2 и 4-я каждого месяца)</w:t>
      </w:r>
      <w:r w:rsidRPr="00D266C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– с 10.00 до 15.00.</w:t>
      </w:r>
    </w:p>
    <w:p w:rsidR="00D266C3" w:rsidRPr="00D266C3" w:rsidRDefault="00D266C3" w:rsidP="00D0410B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696615" w:rsidRPr="00CA02D7" w:rsidRDefault="00D266C3" w:rsidP="00D0410B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D266C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И</w:t>
      </w:r>
      <w:r w:rsidR="005961F9" w:rsidRPr="00D266C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нформаци</w:t>
      </w:r>
      <w:r w:rsidRPr="00D266C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я</w:t>
      </w:r>
      <w:r w:rsidR="005961F9" w:rsidRPr="00D266C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о ставках и льготах</w:t>
      </w:r>
      <w:r w:rsidR="005961F9" w:rsidRPr="00D266C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по </w:t>
      </w:r>
      <w:r w:rsidR="005961F9" w:rsidRPr="00D26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транспортно</w:t>
      </w:r>
      <w:r w:rsidRPr="00D26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му</w:t>
      </w:r>
      <w:r w:rsidR="005961F9" w:rsidRPr="00D26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, земельно</w:t>
      </w:r>
      <w:r w:rsidRPr="00D26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му</w:t>
      </w:r>
      <w:r w:rsidR="005961F9" w:rsidRPr="00D26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налог</w:t>
      </w:r>
      <w:r w:rsidRPr="00D26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ам</w:t>
      </w:r>
      <w:r w:rsidR="005961F9" w:rsidRPr="00D26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и налог</w:t>
      </w:r>
      <w:r w:rsidRPr="00D26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у</w:t>
      </w:r>
      <w:r w:rsidR="005961F9" w:rsidRPr="00D26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на имущество физических лиц </w:t>
      </w:r>
      <w:r w:rsidRPr="00D26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размещена на Интернет-</w:t>
      </w:r>
      <w:r w:rsidRPr="00CA02D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сайте ФНС России: </w:t>
      </w:r>
      <w:hyperlink r:id="rId10" w:history="1">
        <w:r w:rsidR="00CA02D7" w:rsidRPr="00CA02D7">
          <w:rPr>
            <w:rStyle w:val="a3"/>
            <w:rFonts w:ascii="Times New Roman" w:eastAsia="Times New Roman" w:hAnsi="Times New Roman" w:cs="Times New Roman"/>
            <w:color w:val="000000" w:themeColor="text1"/>
            <w:sz w:val="32"/>
            <w:szCs w:val="32"/>
            <w:lang w:eastAsia="ru-RU"/>
          </w:rPr>
          <w:t>https://www.nalog.ru/rn61/service/tax/</w:t>
        </w:r>
      </w:hyperlink>
      <w:r w:rsidR="00CA02D7" w:rsidRPr="00CA02D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.</w:t>
      </w:r>
    </w:p>
    <w:sectPr w:rsidR="00696615" w:rsidRPr="00CA02D7" w:rsidSect="00D0410B">
      <w:pgSz w:w="11906" w:h="16838"/>
      <w:pgMar w:top="709" w:right="566" w:bottom="0" w:left="9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1F67" w:rsidRDefault="00E91F67" w:rsidP="009C2540">
      <w:pPr>
        <w:spacing w:after="0" w:line="240" w:lineRule="auto"/>
      </w:pPr>
      <w:r>
        <w:separator/>
      </w:r>
    </w:p>
  </w:endnote>
  <w:endnote w:type="continuationSeparator" w:id="1">
    <w:p w:rsidR="00E91F67" w:rsidRDefault="00E91F67" w:rsidP="009C25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1F67" w:rsidRDefault="00E91F67" w:rsidP="009C2540">
      <w:pPr>
        <w:spacing w:after="0" w:line="240" w:lineRule="auto"/>
      </w:pPr>
      <w:r>
        <w:separator/>
      </w:r>
    </w:p>
  </w:footnote>
  <w:footnote w:type="continuationSeparator" w:id="1">
    <w:p w:rsidR="00E91F67" w:rsidRDefault="00E91F67" w:rsidP="009C25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130FF7"/>
    <w:multiLevelType w:val="hybridMultilevel"/>
    <w:tmpl w:val="3904D598"/>
    <w:lvl w:ilvl="0" w:tplc="AD60A7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B205EC6"/>
    <w:multiLevelType w:val="multilevel"/>
    <w:tmpl w:val="24C4F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E206B"/>
    <w:rsid w:val="00010D80"/>
    <w:rsid w:val="00045C8E"/>
    <w:rsid w:val="00050559"/>
    <w:rsid w:val="000A28EC"/>
    <w:rsid w:val="000C1BF4"/>
    <w:rsid w:val="0010626E"/>
    <w:rsid w:val="001206BC"/>
    <w:rsid w:val="00135673"/>
    <w:rsid w:val="00142310"/>
    <w:rsid w:val="00185E25"/>
    <w:rsid w:val="0019125E"/>
    <w:rsid w:val="0021280E"/>
    <w:rsid w:val="002346D2"/>
    <w:rsid w:val="002542C6"/>
    <w:rsid w:val="00272CA0"/>
    <w:rsid w:val="002740D9"/>
    <w:rsid w:val="0029654D"/>
    <w:rsid w:val="002A7D7A"/>
    <w:rsid w:val="002B3824"/>
    <w:rsid w:val="002C222A"/>
    <w:rsid w:val="002D1BC5"/>
    <w:rsid w:val="002D5ACA"/>
    <w:rsid w:val="00302A14"/>
    <w:rsid w:val="003065CD"/>
    <w:rsid w:val="00327199"/>
    <w:rsid w:val="00343C26"/>
    <w:rsid w:val="003524D9"/>
    <w:rsid w:val="00391C0F"/>
    <w:rsid w:val="003C2432"/>
    <w:rsid w:val="003D5D3D"/>
    <w:rsid w:val="003E23F2"/>
    <w:rsid w:val="003E79BA"/>
    <w:rsid w:val="00407641"/>
    <w:rsid w:val="00412115"/>
    <w:rsid w:val="004155B0"/>
    <w:rsid w:val="00415EB5"/>
    <w:rsid w:val="00435ADA"/>
    <w:rsid w:val="00435AFC"/>
    <w:rsid w:val="00440054"/>
    <w:rsid w:val="004730CB"/>
    <w:rsid w:val="00474157"/>
    <w:rsid w:val="004840C6"/>
    <w:rsid w:val="004A4858"/>
    <w:rsid w:val="004C155A"/>
    <w:rsid w:val="004E24D0"/>
    <w:rsid w:val="004E38D1"/>
    <w:rsid w:val="0050456A"/>
    <w:rsid w:val="00504A7E"/>
    <w:rsid w:val="00512EEF"/>
    <w:rsid w:val="0056519B"/>
    <w:rsid w:val="005961F9"/>
    <w:rsid w:val="005C7646"/>
    <w:rsid w:val="005E206B"/>
    <w:rsid w:val="005F7EB4"/>
    <w:rsid w:val="00662FE3"/>
    <w:rsid w:val="00663EC3"/>
    <w:rsid w:val="00696615"/>
    <w:rsid w:val="006D05B5"/>
    <w:rsid w:val="006E2FA5"/>
    <w:rsid w:val="00714AE8"/>
    <w:rsid w:val="00737174"/>
    <w:rsid w:val="00741A5B"/>
    <w:rsid w:val="0075795E"/>
    <w:rsid w:val="0076234D"/>
    <w:rsid w:val="00772271"/>
    <w:rsid w:val="007962B6"/>
    <w:rsid w:val="007A3171"/>
    <w:rsid w:val="007C2E08"/>
    <w:rsid w:val="007D0E26"/>
    <w:rsid w:val="007F3ECA"/>
    <w:rsid w:val="007F5125"/>
    <w:rsid w:val="0084735B"/>
    <w:rsid w:val="0085161A"/>
    <w:rsid w:val="00855F47"/>
    <w:rsid w:val="00872023"/>
    <w:rsid w:val="00875770"/>
    <w:rsid w:val="00883A8D"/>
    <w:rsid w:val="008B07CD"/>
    <w:rsid w:val="008C06B5"/>
    <w:rsid w:val="008C14A2"/>
    <w:rsid w:val="008C3AC9"/>
    <w:rsid w:val="0090078F"/>
    <w:rsid w:val="00945838"/>
    <w:rsid w:val="009605B4"/>
    <w:rsid w:val="00963B8A"/>
    <w:rsid w:val="00967470"/>
    <w:rsid w:val="009918F9"/>
    <w:rsid w:val="0099340B"/>
    <w:rsid w:val="009A2DA3"/>
    <w:rsid w:val="009C2540"/>
    <w:rsid w:val="009F1D05"/>
    <w:rsid w:val="009F6105"/>
    <w:rsid w:val="00A46BEC"/>
    <w:rsid w:val="00A51819"/>
    <w:rsid w:val="00A81D95"/>
    <w:rsid w:val="00AA7FEE"/>
    <w:rsid w:val="00AD50C5"/>
    <w:rsid w:val="00B373CA"/>
    <w:rsid w:val="00B4567C"/>
    <w:rsid w:val="00B5064F"/>
    <w:rsid w:val="00B6251E"/>
    <w:rsid w:val="00B64549"/>
    <w:rsid w:val="00B76E35"/>
    <w:rsid w:val="00BB03ED"/>
    <w:rsid w:val="00BB5612"/>
    <w:rsid w:val="00BD39F9"/>
    <w:rsid w:val="00BE09C7"/>
    <w:rsid w:val="00C022D8"/>
    <w:rsid w:val="00C028B0"/>
    <w:rsid w:val="00C32DD2"/>
    <w:rsid w:val="00C91B21"/>
    <w:rsid w:val="00CA02D7"/>
    <w:rsid w:val="00CA0E3F"/>
    <w:rsid w:val="00CC1054"/>
    <w:rsid w:val="00CD0106"/>
    <w:rsid w:val="00D0410B"/>
    <w:rsid w:val="00D06626"/>
    <w:rsid w:val="00D13355"/>
    <w:rsid w:val="00D266C3"/>
    <w:rsid w:val="00D350BA"/>
    <w:rsid w:val="00DA1ADA"/>
    <w:rsid w:val="00DA64EE"/>
    <w:rsid w:val="00DD5634"/>
    <w:rsid w:val="00E10C03"/>
    <w:rsid w:val="00E26DE7"/>
    <w:rsid w:val="00E43A97"/>
    <w:rsid w:val="00E9009C"/>
    <w:rsid w:val="00E907F5"/>
    <w:rsid w:val="00E91476"/>
    <w:rsid w:val="00E91F67"/>
    <w:rsid w:val="00EA0B9E"/>
    <w:rsid w:val="00ED1BE1"/>
    <w:rsid w:val="00EE254C"/>
    <w:rsid w:val="00F137A4"/>
    <w:rsid w:val="00F33C36"/>
    <w:rsid w:val="00F46E50"/>
    <w:rsid w:val="00F54A06"/>
    <w:rsid w:val="00F726C5"/>
    <w:rsid w:val="00FA3AFD"/>
    <w:rsid w:val="00FC20B0"/>
    <w:rsid w:val="00FC3E7A"/>
    <w:rsid w:val="00FD53CD"/>
    <w:rsid w:val="00FD55AC"/>
    <w:rsid w:val="00FD6F0D"/>
    <w:rsid w:val="00FF54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7F5"/>
  </w:style>
  <w:style w:type="paragraph" w:styleId="2">
    <w:name w:val="heading 2"/>
    <w:basedOn w:val="a"/>
    <w:link w:val="20"/>
    <w:uiPriority w:val="9"/>
    <w:qFormat/>
    <w:rsid w:val="005E206B"/>
    <w:pPr>
      <w:spacing w:after="187" w:line="240" w:lineRule="auto"/>
      <w:outlineLvl w:val="1"/>
    </w:pPr>
    <w:rPr>
      <w:rFonts w:ascii="Times New Roman" w:eastAsia="Times New Roman" w:hAnsi="Times New Roman" w:cs="Times New Roman"/>
      <w:b/>
      <w:bCs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E206B"/>
    <w:rPr>
      <w:rFonts w:ascii="Times New Roman" w:eastAsia="Times New Roman" w:hAnsi="Times New Roman" w:cs="Times New Roman"/>
      <w:b/>
      <w:bCs/>
      <w:sz w:val="30"/>
      <w:szCs w:val="30"/>
      <w:lang w:eastAsia="ru-RU"/>
    </w:rPr>
  </w:style>
  <w:style w:type="character" w:styleId="a3">
    <w:name w:val="Hyperlink"/>
    <w:basedOn w:val="a0"/>
    <w:uiPriority w:val="99"/>
    <w:unhideWhenUsed/>
    <w:rsid w:val="005E206B"/>
    <w:rPr>
      <w:strike w:val="0"/>
      <w:dstrike w:val="0"/>
      <w:color w:val="666699"/>
      <w:u w:val="none"/>
      <w:effect w:val="none"/>
    </w:rPr>
  </w:style>
  <w:style w:type="paragraph" w:styleId="a4">
    <w:name w:val="Balloon Text"/>
    <w:basedOn w:val="a"/>
    <w:link w:val="a5"/>
    <w:uiPriority w:val="99"/>
    <w:semiHidden/>
    <w:unhideWhenUsed/>
    <w:rsid w:val="005E20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E206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9C25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9C2540"/>
  </w:style>
  <w:style w:type="paragraph" w:styleId="a8">
    <w:name w:val="footer"/>
    <w:basedOn w:val="a"/>
    <w:link w:val="a9"/>
    <w:uiPriority w:val="99"/>
    <w:semiHidden/>
    <w:unhideWhenUsed/>
    <w:rsid w:val="009C25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9C2540"/>
  </w:style>
  <w:style w:type="character" w:customStyle="1" w:styleId="apple-tab-span">
    <w:name w:val="apple-tab-span"/>
    <w:basedOn w:val="a0"/>
    <w:rsid w:val="00737174"/>
  </w:style>
  <w:style w:type="paragraph" w:styleId="aa">
    <w:name w:val="List Paragraph"/>
    <w:basedOn w:val="a"/>
    <w:uiPriority w:val="34"/>
    <w:qFormat/>
    <w:rsid w:val="00142310"/>
    <w:pPr>
      <w:ind w:left="720"/>
      <w:contextualSpacing/>
    </w:pPr>
  </w:style>
  <w:style w:type="paragraph" w:customStyle="1" w:styleId="totop">
    <w:name w:val="to_top"/>
    <w:basedOn w:val="a"/>
    <w:rsid w:val="007579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75795E"/>
    <w:rPr>
      <w:b/>
      <w:bCs/>
    </w:rPr>
  </w:style>
  <w:style w:type="paragraph" w:styleId="ac">
    <w:name w:val="Normal (Web)"/>
    <w:basedOn w:val="a"/>
    <w:uiPriority w:val="99"/>
    <w:semiHidden/>
    <w:unhideWhenUsed/>
    <w:rsid w:val="00BE09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FollowedHyperlink"/>
    <w:basedOn w:val="a0"/>
    <w:uiPriority w:val="99"/>
    <w:semiHidden/>
    <w:unhideWhenUsed/>
    <w:rsid w:val="00CA02D7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15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635390">
          <w:marLeft w:val="0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89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188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241129">
                      <w:marLeft w:val="0"/>
                      <w:marRight w:val="2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2111211">
                          <w:marLeft w:val="0"/>
                          <w:marRight w:val="0"/>
                          <w:marTop w:val="0"/>
                          <w:marBottom w:val="18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887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4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85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18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97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115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143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90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292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203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4198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3715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4162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934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5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98449">
              <w:marLeft w:val="0"/>
              <w:marRight w:val="0"/>
              <w:marTop w:val="1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08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10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3118551">
                          <w:marLeft w:val="125"/>
                          <w:marRight w:val="1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164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64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87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81424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976843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27007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707659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97406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2791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813339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59849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43274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34882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8603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312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log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nalog.ru/rn61/service/tax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nalog.ru/rn61/snu202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6E55FD-0850-4E5C-A4E5-64E44F68A5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Правенькая</dc:creator>
  <cp:lastModifiedBy>kadrovik</cp:lastModifiedBy>
  <cp:revision>2</cp:revision>
  <cp:lastPrinted>2017-09-13T13:08:00Z</cp:lastPrinted>
  <dcterms:created xsi:type="dcterms:W3CDTF">2020-09-30T07:30:00Z</dcterms:created>
  <dcterms:modified xsi:type="dcterms:W3CDTF">2020-09-30T07:30:00Z</dcterms:modified>
</cp:coreProperties>
</file>